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237" w:rsidRDefault="008C04F9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Ж</w:t>
      </w:r>
      <w:r w:rsidR="003B2788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</w:t>
      </w:r>
      <w:proofErr w:type="gramStart"/>
      <w:r w:rsidR="003B2788">
        <w:rPr>
          <w:rFonts w:ascii="Times New Roman" w:hAnsi="Times New Roman" w:cs="Times New Roman"/>
          <w:b/>
          <w:sz w:val="32"/>
          <w:szCs w:val="32"/>
          <w:u w:val="single"/>
        </w:rPr>
        <w:t>В О</w:t>
      </w:r>
      <w:proofErr w:type="gramEnd"/>
      <w:r w:rsidR="003B2788">
        <w:rPr>
          <w:rFonts w:ascii="Times New Roman" w:hAnsi="Times New Roman" w:cs="Times New Roman"/>
          <w:b/>
          <w:sz w:val="32"/>
          <w:szCs w:val="32"/>
          <w:u w:val="single"/>
        </w:rPr>
        <w:t xml:space="preserve"> П И С Ь</w:t>
      </w:r>
    </w:p>
    <w:p w:rsidR="00246237" w:rsidRPr="00246237" w:rsidRDefault="00246237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32E6" w:rsidRPr="00246237" w:rsidRDefault="00575ED1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246237" w:rsidRPr="00246237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431361" w:rsidRDefault="00431361"/>
    <w:tbl>
      <w:tblPr>
        <w:tblStyle w:val="a3"/>
        <w:tblW w:w="152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680"/>
        <w:gridCol w:w="283"/>
        <w:gridCol w:w="142"/>
        <w:gridCol w:w="8789"/>
        <w:gridCol w:w="283"/>
        <w:gridCol w:w="1985"/>
      </w:tblGrid>
      <w:tr w:rsidR="00431361" w:rsidTr="009F6E24">
        <w:trPr>
          <w:trHeight w:val="1278"/>
        </w:trPr>
        <w:tc>
          <w:tcPr>
            <w:tcW w:w="846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2268" w:type="dxa"/>
          </w:tcPr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Т Е М А</w:t>
            </w:r>
          </w:p>
        </w:tc>
        <w:tc>
          <w:tcPr>
            <w:tcW w:w="10177" w:type="dxa"/>
            <w:gridSpan w:val="5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1985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D846B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46BA">
              <w:rPr>
                <w:rFonts w:ascii="Times New Roman" w:hAnsi="Times New Roman" w:cs="Times New Roman"/>
                <w:b/>
                <w:sz w:val="24"/>
                <w:szCs w:val="24"/>
              </w:rPr>
              <w:t>Акаде</w:t>
            </w:r>
            <w:r w:rsidR="00D846BA" w:rsidRPr="00D846B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846BA">
              <w:rPr>
                <w:rFonts w:ascii="Times New Roman" w:hAnsi="Times New Roman" w:cs="Times New Roman"/>
                <w:b/>
                <w:sz w:val="24"/>
                <w:szCs w:val="24"/>
              </w:rPr>
              <w:t>мические</w:t>
            </w:r>
            <w:proofErr w:type="spellEnd"/>
            <w:r w:rsidRPr="00D84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часы</w:t>
            </w:r>
          </w:p>
        </w:tc>
      </w:tr>
      <w:tr w:rsidR="001A197A" w:rsidTr="009F6E24">
        <w:trPr>
          <w:trHeight w:val="1085"/>
        </w:trPr>
        <w:tc>
          <w:tcPr>
            <w:tcW w:w="15276" w:type="dxa"/>
            <w:gridSpan w:val="8"/>
          </w:tcPr>
          <w:p w:rsidR="001A197A" w:rsidRPr="00BE052A" w:rsidRDefault="001A197A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97A" w:rsidRPr="00BE052A" w:rsidRDefault="001A197A" w:rsidP="001A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5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E05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9 учебных недель</w:t>
            </w:r>
          </w:p>
        </w:tc>
      </w:tr>
      <w:tr w:rsidR="0018307B" w:rsidTr="009F6E24">
        <w:tc>
          <w:tcPr>
            <w:tcW w:w="846" w:type="dxa"/>
          </w:tcPr>
          <w:p w:rsidR="0018307B" w:rsidRPr="006E25A2" w:rsidRDefault="0018307B" w:rsidP="006E25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C40A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E25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948" w:type="dxa"/>
            <w:gridSpan w:val="2"/>
          </w:tcPr>
          <w:p w:rsidR="0018307B" w:rsidRPr="00BE052A" w:rsidRDefault="0018307B" w:rsidP="00BC4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 в теплой гамме.</w:t>
            </w:r>
          </w:p>
          <w:p w:rsidR="00484F87" w:rsidRDefault="00484F87" w:rsidP="00BC40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</w:t>
            </w:r>
            <w:r w:rsidR="00BA5A29">
              <w:rPr>
                <w:rFonts w:ascii="Times New Roman" w:hAnsi="Times New Roman"/>
                <w:sz w:val="28"/>
                <w:szCs w:val="28"/>
              </w:rPr>
              <w:t>ло работы над предметами в цвет;</w:t>
            </w:r>
          </w:p>
          <w:p w:rsidR="00484F87" w:rsidRDefault="00484F87" w:rsidP="00BC40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F87" w:rsidRDefault="00484F87" w:rsidP="00BC40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</w:t>
            </w:r>
            <w:r w:rsidR="00BC40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7FF5">
              <w:rPr>
                <w:rFonts w:ascii="Times New Roman" w:hAnsi="Times New Roman"/>
                <w:sz w:val="28"/>
                <w:szCs w:val="28"/>
              </w:rPr>
              <w:t>продолжение работы, заливка фона;</w:t>
            </w: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07B" w:rsidRPr="00BA5A29" w:rsidRDefault="008F7FF5" w:rsidP="00BA5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C40AE">
              <w:rPr>
                <w:rFonts w:ascii="Times New Roman" w:hAnsi="Times New Roman"/>
                <w:sz w:val="28"/>
                <w:szCs w:val="28"/>
              </w:rPr>
              <w:t xml:space="preserve"> занятие - завершение </w:t>
            </w:r>
            <w:r w:rsidR="00BA5A29">
              <w:rPr>
                <w:rFonts w:ascii="Times New Roman" w:hAnsi="Times New Roman"/>
                <w:sz w:val="28"/>
                <w:szCs w:val="28"/>
              </w:rPr>
              <w:t>работы.</w:t>
            </w:r>
          </w:p>
        </w:tc>
        <w:tc>
          <w:tcPr>
            <w:tcW w:w="9214" w:type="dxa"/>
            <w:gridSpan w:val="3"/>
          </w:tcPr>
          <w:p w:rsidR="0018307B" w:rsidRDefault="003B2788" w:rsidP="0018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н</w:t>
            </w:r>
            <w:r w:rsidR="0018307B">
              <w:rPr>
                <w:rFonts w:ascii="Times New Roman" w:hAnsi="Times New Roman" w:cs="Times New Roman"/>
                <w:sz w:val="28"/>
                <w:szCs w:val="28"/>
              </w:rPr>
              <w:t>атюрморт из крынки, тыквы (репы) и луковицы на драпировке теплой окраски, без складок. Подсветка при необходимости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Акварель, формат А-3 с полями, А4 без полей. Бумага торшон или</w:t>
            </w:r>
            <w:r w:rsidR="00B924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B92442">
              <w:rPr>
                <w:rFonts w:ascii="Times New Roman" w:hAnsi="Times New Roman" w:cs="Times New Roman"/>
                <w:sz w:val="28"/>
                <w:szCs w:val="28"/>
              </w:rPr>
              <w:t>arches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8307B" w:rsidRDefault="0018307B" w:rsidP="0018307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Задач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и</w:t>
            </w: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:rsidR="0018307B" w:rsidRPr="00AA2188" w:rsidRDefault="0018307B" w:rsidP="0018307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A2188">
              <w:rPr>
                <w:rFonts w:ascii="Times New Roman" w:hAnsi="Times New Roman" w:cs="Times New Roman"/>
                <w:i/>
                <w:sz w:val="28"/>
                <w:szCs w:val="28"/>
              </w:rPr>
              <w:t>Повторение, закрепление пройденного материала по теплой и холодной гамме цветов.</w:t>
            </w:r>
          </w:p>
          <w:p w:rsidR="0018307B" w:rsidRPr="00AA2188" w:rsidRDefault="0018307B" w:rsidP="0018307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A2188">
              <w:rPr>
                <w:rFonts w:ascii="Times New Roman" w:hAnsi="Times New Roman" w:cs="Times New Roman"/>
                <w:i/>
                <w:sz w:val="28"/>
                <w:szCs w:val="28"/>
              </w:rPr>
              <w:t>Дифференциация цветов по тепло-холодности.</w:t>
            </w:r>
          </w:p>
          <w:p w:rsidR="0018307B" w:rsidRDefault="0018307B" w:rsidP="0018307B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Совершенствование навыков исполнительской техники лессировки в живописи акварелью.</w:t>
            </w:r>
          </w:p>
          <w:p w:rsidR="0018307B" w:rsidRPr="003D121F" w:rsidRDefault="0018307B" w:rsidP="0018307B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Гармония в рамках теплой цветовой гаммы. </w:t>
            </w:r>
          </w:p>
          <w:p w:rsidR="0018307B" w:rsidRPr="00246237" w:rsidRDefault="003B2788" w:rsidP="001830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F3CD4" wp14:editId="43FD537A">
                  <wp:extent cx="1819275" cy="1361596"/>
                  <wp:effectExtent l="0" t="0" r="0" b="0"/>
                  <wp:docPr id="20" name="Рисунок 20" descr="terrakotovyy-natyurmort_galayskaya_valentina_134529422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rakotovyy-natyurmort_galayskaya_valentina_134529422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8784D94" wp14:editId="6A4513EF">
                  <wp:extent cx="1819275" cy="1362182"/>
                  <wp:effectExtent l="0" t="0" r="0" b="9525"/>
                  <wp:docPr id="21" name="Рисунок 21" descr="http://demiart.ru/forum/uploads10/post-2113180-1341746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miart.ru/forum/uploads10/post-2113180-1341746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71AAA9C" wp14:editId="55102D5D">
                  <wp:extent cx="1895475" cy="1356317"/>
                  <wp:effectExtent l="0" t="0" r="0" b="0"/>
                  <wp:docPr id="22" name="Рисунок 22" descr="http://s55.radikal.ru/i148/1208/24/f12980ffb8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55.radikal.ru/i148/1208/24/f12980ffb8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332" cy="135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18307B" w:rsidRPr="00246237" w:rsidRDefault="006E25A2" w:rsidP="00183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18307B" w:rsidRPr="00246237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18307B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18307B" w:rsidTr="009F6E24">
        <w:tc>
          <w:tcPr>
            <w:tcW w:w="846" w:type="dxa"/>
          </w:tcPr>
          <w:p w:rsidR="0018307B" w:rsidRPr="006E25A2" w:rsidRDefault="006E25A2" w:rsidP="006E25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BC40A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948" w:type="dxa"/>
            <w:gridSpan w:val="2"/>
          </w:tcPr>
          <w:p w:rsidR="0018307B" w:rsidRPr="00BE052A" w:rsidRDefault="0018307B" w:rsidP="0018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 в холодной гамме.</w:t>
            </w:r>
          </w:p>
          <w:p w:rsidR="0018307B" w:rsidRDefault="0018307B" w:rsidP="001830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6BF7" w:rsidRPr="00816BF7" w:rsidRDefault="00816BF7" w:rsidP="00816B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BF7">
              <w:rPr>
                <w:rFonts w:ascii="Times New Roman" w:hAnsi="Times New Roman"/>
                <w:sz w:val="28"/>
                <w:szCs w:val="28"/>
              </w:rPr>
              <w:lastRenderedPageBreak/>
              <w:t>1 занятие – набросок абриса предметов, начало работы над предметами в цвет;</w:t>
            </w:r>
          </w:p>
          <w:p w:rsidR="00816BF7" w:rsidRPr="00816BF7" w:rsidRDefault="00816BF7" w:rsidP="00816B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6BF7" w:rsidRPr="00816BF7" w:rsidRDefault="00816BF7" w:rsidP="00816B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BF7">
              <w:rPr>
                <w:rFonts w:ascii="Times New Roman" w:hAnsi="Times New Roman"/>
                <w:sz w:val="28"/>
                <w:szCs w:val="28"/>
              </w:rPr>
              <w:t>2 занятие – продолжение работы, заливка фона;</w:t>
            </w:r>
          </w:p>
          <w:p w:rsidR="00816BF7" w:rsidRPr="00816BF7" w:rsidRDefault="00816BF7" w:rsidP="00816B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307B" w:rsidRPr="002B3A63" w:rsidRDefault="00816BF7" w:rsidP="00816B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BF7">
              <w:rPr>
                <w:rFonts w:ascii="Times New Roman" w:hAnsi="Times New Roman"/>
                <w:sz w:val="28"/>
                <w:szCs w:val="28"/>
              </w:rPr>
              <w:t>3 занятие - завершение работы.</w:t>
            </w:r>
          </w:p>
        </w:tc>
        <w:tc>
          <w:tcPr>
            <w:tcW w:w="9214" w:type="dxa"/>
            <w:gridSpan w:val="3"/>
          </w:tcPr>
          <w:p w:rsidR="0018307B" w:rsidRDefault="0018307B" w:rsidP="0018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Натюрморт из крынки, </w:t>
            </w:r>
            <w:r w:rsidR="00D63F40">
              <w:rPr>
                <w:rFonts w:ascii="Times New Roman" w:hAnsi="Times New Roman" w:cs="Times New Roman"/>
                <w:sz w:val="28"/>
                <w:szCs w:val="28"/>
              </w:rPr>
              <w:t>баклажан</w:t>
            </w:r>
            <w:r w:rsidR="00D13D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63F40">
              <w:rPr>
                <w:rFonts w:ascii="Times New Roman" w:hAnsi="Times New Roman" w:cs="Times New Roman"/>
                <w:sz w:val="28"/>
                <w:szCs w:val="28"/>
              </w:rPr>
              <w:t xml:space="preserve"> и две сливы или розовых луковиц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драпировке </w:t>
            </w:r>
            <w:r w:rsidR="00D63F40">
              <w:rPr>
                <w:rFonts w:ascii="Times New Roman" w:hAnsi="Times New Roman" w:cs="Times New Roman"/>
                <w:sz w:val="28"/>
                <w:szCs w:val="28"/>
              </w:rPr>
              <w:t>холодного тона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без складок. Подсветка при необходимости</w:t>
            </w:r>
            <w:r w:rsidR="003B2788">
              <w:rPr>
                <w:rFonts w:ascii="Times New Roman" w:hAnsi="Times New Roman" w:cs="Times New Roman"/>
                <w:sz w:val="28"/>
                <w:szCs w:val="28"/>
              </w:rPr>
              <w:t xml:space="preserve">. Акварель, формат А-3 с полями, А4 без полей. Бумага торшон или </w:t>
            </w:r>
            <w:r w:rsidR="003B27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B92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arches</w:t>
            </w:r>
            <w:r w:rsidR="003B278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8307B" w:rsidRDefault="0018307B" w:rsidP="0018307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Задач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и</w:t>
            </w: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:rsidR="0018307B" w:rsidRPr="00AA2188" w:rsidRDefault="0018307B" w:rsidP="0018307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A2188">
              <w:rPr>
                <w:rFonts w:ascii="Times New Roman" w:hAnsi="Times New Roman" w:cs="Times New Roman"/>
                <w:i/>
                <w:sz w:val="28"/>
                <w:szCs w:val="28"/>
              </w:rPr>
              <w:t>Повторение, закрепление пройденного материала по теплой и холодной гамме цветов.</w:t>
            </w:r>
          </w:p>
          <w:p w:rsidR="0018307B" w:rsidRPr="00AA2188" w:rsidRDefault="0018307B" w:rsidP="0018307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A2188">
              <w:rPr>
                <w:rFonts w:ascii="Times New Roman" w:hAnsi="Times New Roman" w:cs="Times New Roman"/>
                <w:i/>
                <w:sz w:val="28"/>
                <w:szCs w:val="28"/>
              </w:rPr>
              <w:t>Дифференциация цветов по тепло-холодности.</w:t>
            </w:r>
          </w:p>
          <w:p w:rsidR="0018307B" w:rsidRDefault="0018307B" w:rsidP="0018307B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Совершенствование навыков исполнительской техники лессировки в живописи акварелью.</w:t>
            </w:r>
          </w:p>
          <w:p w:rsidR="0013406D" w:rsidRPr="003B2788" w:rsidRDefault="0018307B" w:rsidP="003B2788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Гармония в рамках холодной цветовой гаммы. </w:t>
            </w:r>
          </w:p>
          <w:p w:rsidR="0013406D" w:rsidRPr="006311A7" w:rsidRDefault="003B2788" w:rsidP="0018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775DF" wp14:editId="78B1D1B0">
                  <wp:extent cx="1827170" cy="1447800"/>
                  <wp:effectExtent l="0" t="0" r="1905" b="0"/>
                  <wp:docPr id="23" name="Рисунок 23" descr="https://s-media-cache-ak0.pinimg.com/236x/69/40/38/694038716a660b7237ed9ad3b71d11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-media-cache-ak0.pinimg.com/236x/69/40/38/694038716a660b7237ed9ad3b71d11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7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18307B" w:rsidRPr="00246237" w:rsidRDefault="006E25A2" w:rsidP="00183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9 </w:t>
            </w:r>
            <w:r w:rsidR="0018307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BE052A" w:rsidTr="009F6E24">
        <w:trPr>
          <w:trHeight w:val="2828"/>
        </w:trPr>
        <w:tc>
          <w:tcPr>
            <w:tcW w:w="846" w:type="dxa"/>
          </w:tcPr>
          <w:p w:rsidR="00BE052A" w:rsidRPr="00DF5AC9" w:rsidRDefault="006E25A2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7-</w:t>
            </w:r>
            <w:r w:rsidR="00BC40A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48" w:type="dxa"/>
            <w:gridSpan w:val="2"/>
          </w:tcPr>
          <w:p w:rsidR="00195377" w:rsidRPr="001F47B4" w:rsidRDefault="00195377" w:rsidP="00195377">
            <w:pPr>
              <w:rPr>
                <w:rFonts w:ascii="Times New Roman" w:hAnsi="Times New Roman"/>
                <w:b/>
                <w:sz w:val="28"/>
              </w:rPr>
            </w:pPr>
            <w:r w:rsidRPr="003411BA">
              <w:rPr>
                <w:rFonts w:ascii="Times New Roman" w:hAnsi="Times New Roman"/>
                <w:b/>
                <w:sz w:val="28"/>
              </w:rPr>
              <w:t>Жанровый натюрморт с несложным предметом темного стекла. Гризайль.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 в цвет;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продолжение работы, заливка фона;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052A" w:rsidRPr="003B2788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- завершение работы.</w:t>
            </w:r>
          </w:p>
        </w:tc>
        <w:tc>
          <w:tcPr>
            <w:tcW w:w="9214" w:type="dxa"/>
            <w:gridSpan w:val="3"/>
          </w:tcPr>
          <w:p w:rsidR="005667B8" w:rsidRDefault="00195377" w:rsidP="005667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 из темной некрупной стеклянной бутылки, яблока и кусочка сахара. Фон однотонный. Подсветка верхнебоковая. Гризайль. Акварель, А-4</w:t>
            </w:r>
            <w:r w:rsidR="00E00F14">
              <w:rPr>
                <w:rFonts w:ascii="Times New Roman" w:hAnsi="Times New Roman"/>
                <w:sz w:val="28"/>
                <w:szCs w:val="28"/>
              </w:rPr>
              <w:t xml:space="preserve"> с полями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B2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788">
              <w:rPr>
                <w:rFonts w:ascii="Times New Roman" w:hAnsi="Times New Roman" w:cs="Times New Roman"/>
                <w:sz w:val="28"/>
                <w:szCs w:val="28"/>
              </w:rPr>
              <w:t>Бумага торшон или «</w:t>
            </w:r>
            <w:r w:rsidR="00B92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arches</w:t>
            </w:r>
            <w:r w:rsidR="003B278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E052A" w:rsidRDefault="00BE052A" w:rsidP="00BE052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5667B8" w:rsidRPr="00830E65" w:rsidRDefault="005667B8" w:rsidP="005667B8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Закрепление навыков работы в технике гризайль.</w:t>
            </w:r>
          </w:p>
          <w:p w:rsidR="005667B8" w:rsidRDefault="005667B8" w:rsidP="005667B8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5667B8" w:rsidRDefault="005667B8" w:rsidP="005667B8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 приемом 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667B8" w:rsidRPr="007A1422" w:rsidRDefault="005667B8" w:rsidP="005667B8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BE052A" w:rsidRPr="00246237" w:rsidRDefault="003B2788" w:rsidP="00BE05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860387" wp14:editId="30420286">
                  <wp:extent cx="1111805" cy="1688818"/>
                  <wp:effectExtent l="0" t="0" r="0" b="6985"/>
                  <wp:docPr id="25" name="Рисунок 25" descr="D:\Desktop\Программа ДХШ №2 им. В.И. Сурикова\Программа ЖИВОПИСЬ  с картинками\живопись\2кл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Программа ДХШ №2 им. В.И. Сурикова\Программа ЖИВОПИСЬ  с картинками\живопись\2кл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34" cy="169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BE052A" w:rsidRPr="00246237" w:rsidRDefault="00816BF7" w:rsidP="006B1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052A" w:rsidRPr="00246237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6E25A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E052A" w:rsidTr="009F6E24">
        <w:tc>
          <w:tcPr>
            <w:tcW w:w="15276" w:type="dxa"/>
            <w:gridSpan w:val="8"/>
          </w:tcPr>
          <w:p w:rsidR="00BE052A" w:rsidRPr="00DF5AC9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E052A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571DF" w:rsidRPr="00DF5AC9" w:rsidRDefault="00A571DF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52A" w:rsidRPr="00DF5AC9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11B2" w:rsidTr="009F6E24">
        <w:tc>
          <w:tcPr>
            <w:tcW w:w="846" w:type="dxa"/>
          </w:tcPr>
          <w:p w:rsidR="00EE11B2" w:rsidRPr="00D66744" w:rsidRDefault="00BC40AE" w:rsidP="00D667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  <w:r w:rsidR="00D667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3373" w:type="dxa"/>
            <w:gridSpan w:val="4"/>
          </w:tcPr>
          <w:p w:rsidR="00EE11B2" w:rsidRDefault="00EE11B2" w:rsidP="00EE1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Жанровый натюрморт на деревенскую тематику.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 в цвет;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продолжение работы, заливка фона;</w:t>
            </w:r>
          </w:p>
          <w:p w:rsidR="00816BF7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46E9E" w:rsidRPr="00BC40AE" w:rsidRDefault="00816BF7" w:rsidP="00816B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- завершение работы.</w:t>
            </w:r>
          </w:p>
        </w:tc>
        <w:tc>
          <w:tcPr>
            <w:tcW w:w="9072" w:type="dxa"/>
            <w:gridSpan w:val="2"/>
          </w:tcPr>
          <w:p w:rsidR="002E4CEF" w:rsidRDefault="00EE11B2" w:rsidP="00BC4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 из керамического горшочка, болгарского перца и перца-чили (моркови), две драпировки без складок</w:t>
            </w:r>
            <w:r w:rsidR="00046E9E">
              <w:rPr>
                <w:rFonts w:ascii="Times New Roman" w:hAnsi="Times New Roman"/>
                <w:sz w:val="28"/>
                <w:szCs w:val="28"/>
              </w:rPr>
              <w:t xml:space="preserve"> разные по тону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46E9E">
              <w:rPr>
                <w:rFonts w:ascii="Times New Roman" w:hAnsi="Times New Roman"/>
                <w:sz w:val="28"/>
                <w:szCs w:val="28"/>
              </w:rPr>
              <w:t xml:space="preserve"> Цвета драпировок близкие к ахроматическим.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Акварель, формат А-3</w:t>
            </w:r>
            <w:r w:rsidR="00046E9E">
              <w:rPr>
                <w:rFonts w:ascii="Times New Roman" w:hAnsi="Times New Roman"/>
                <w:sz w:val="28"/>
                <w:szCs w:val="28"/>
              </w:rPr>
              <w:t xml:space="preserve"> с полями.</w:t>
            </w:r>
            <w:r w:rsidR="00BC40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40AE">
              <w:rPr>
                <w:rFonts w:ascii="Times New Roman" w:hAnsi="Times New Roman" w:cs="Times New Roman"/>
                <w:sz w:val="28"/>
                <w:szCs w:val="28"/>
              </w:rPr>
              <w:t>Бумага торшон или «</w:t>
            </w:r>
            <w:r w:rsidR="00B92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arches</w:t>
            </w:r>
            <w:r w:rsidR="00BC40A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11B2" w:rsidRDefault="00EE11B2" w:rsidP="00EE11B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046E9E" w:rsidRPr="00046E9E" w:rsidRDefault="00046E9E" w:rsidP="00EE11B2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 приемом 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EE11B2" w:rsidRDefault="00EE11B2" w:rsidP="00EE11B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EE11B2" w:rsidRPr="007A1422" w:rsidRDefault="00EE11B2" w:rsidP="00EE11B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B944CC" w:rsidRPr="00246237" w:rsidRDefault="003B2788" w:rsidP="00EE1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D7FE6" wp14:editId="02906184">
                  <wp:extent cx="1733550" cy="1497895"/>
                  <wp:effectExtent l="0" t="0" r="0" b="7620"/>
                  <wp:docPr id="26" name="Рисунок 26" descr="http://picsroom.ru/images/809306_blogrec-3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icsroom.ru/images/809306_blogrec-34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7F9B8F3" wp14:editId="423944BB">
                  <wp:extent cx="1905000" cy="1489480"/>
                  <wp:effectExtent l="0" t="0" r="0" b="0"/>
                  <wp:docPr id="27" name="Рисунок 27" descr="http://parnasse.ru/upload/comments/bf6b4931f8b981a8ab67a095db724a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arnasse.ru/upload/comments/bf6b4931f8b981a8ab67a095db724a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E11B2" w:rsidRPr="00246237" w:rsidRDefault="00D66744" w:rsidP="00EE1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EE11B2" w:rsidRPr="00246237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EE11B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E052A" w:rsidTr="009F6E24">
        <w:tc>
          <w:tcPr>
            <w:tcW w:w="846" w:type="dxa"/>
          </w:tcPr>
          <w:p w:rsidR="00BE052A" w:rsidRPr="00D66744" w:rsidRDefault="00D66744" w:rsidP="00D667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BC40A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3373" w:type="dxa"/>
            <w:gridSpan w:val="4"/>
          </w:tcPr>
          <w:p w:rsidR="00046E9E" w:rsidRDefault="00BC40AE" w:rsidP="00046E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Контрольный жанровый натюрморт.</w:t>
            </w:r>
          </w:p>
          <w:p w:rsidR="00046E9E" w:rsidRDefault="00046E9E" w:rsidP="00046E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</w:t>
            </w:r>
            <w:r w:rsidR="008F7FF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46E9E" w:rsidRDefault="00046E9E" w:rsidP="00046E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работа с фоном</w:t>
            </w:r>
            <w:r w:rsidR="008F7FF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– проработка деталей</w:t>
            </w:r>
            <w:r w:rsidR="008F7FF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40AE" w:rsidRDefault="00BC40AE" w:rsidP="00BC40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- завершение </w:t>
            </w:r>
            <w:r w:rsidR="008F7FF5">
              <w:rPr>
                <w:rFonts w:ascii="Times New Roman" w:hAnsi="Times New Roman"/>
                <w:sz w:val="28"/>
                <w:szCs w:val="28"/>
              </w:rPr>
              <w:lastRenderedPageBreak/>
              <w:t>работы.</w:t>
            </w:r>
          </w:p>
          <w:p w:rsidR="00046E9E" w:rsidRPr="00BA484A" w:rsidRDefault="00046E9E" w:rsidP="0083661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052A" w:rsidRPr="00DF5AC9" w:rsidRDefault="00BE052A" w:rsidP="00BE05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52A" w:rsidRPr="00DF5AC9" w:rsidRDefault="00BE052A" w:rsidP="00046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gridSpan w:val="2"/>
          </w:tcPr>
          <w:p w:rsidR="00E00F14" w:rsidRDefault="00BC40AE" w:rsidP="00E00F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Например: н</w:t>
            </w:r>
            <w:r w:rsidR="00E00F14" w:rsidRPr="00E00F14">
              <w:rPr>
                <w:rFonts w:ascii="Times New Roman" w:hAnsi="Times New Roman"/>
                <w:sz w:val="28"/>
                <w:szCs w:val="28"/>
              </w:rPr>
              <w:t>атюрмор</w:t>
            </w:r>
            <w:r w:rsidR="009005C3">
              <w:rPr>
                <w:rFonts w:ascii="Times New Roman" w:hAnsi="Times New Roman"/>
                <w:sz w:val="28"/>
                <w:szCs w:val="28"/>
              </w:rPr>
              <w:t>т, состоящий из бидона, фрукта</w:t>
            </w:r>
            <w:r w:rsidR="00E00F14" w:rsidRPr="00E00F14">
              <w:rPr>
                <w:rFonts w:ascii="Times New Roman" w:hAnsi="Times New Roman"/>
                <w:sz w:val="28"/>
                <w:szCs w:val="28"/>
              </w:rPr>
              <w:t xml:space="preserve"> на квадратной салфетк</w:t>
            </w:r>
            <w:r w:rsidR="009005C3">
              <w:rPr>
                <w:rFonts w:ascii="Times New Roman" w:hAnsi="Times New Roman"/>
                <w:sz w:val="28"/>
                <w:szCs w:val="28"/>
              </w:rPr>
              <w:t>е</w:t>
            </w:r>
            <w:r w:rsidR="00E00F14" w:rsidRPr="00E00F1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0F14" w:rsidRDefault="00E00F14" w:rsidP="00E00F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 однотонный, неяркий. Акварель, формат А-3 с полями.</w:t>
            </w:r>
          </w:p>
          <w:p w:rsidR="00BE052A" w:rsidRDefault="00BE052A" w:rsidP="00BE052A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7966A4" w:rsidRDefault="007966A4" w:rsidP="007966A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7966A4" w:rsidRDefault="007966A4" w:rsidP="007966A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7966A4" w:rsidRPr="001B14CC" w:rsidRDefault="007966A4" w:rsidP="007966A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в акварельной технике.</w:t>
            </w:r>
          </w:p>
          <w:p w:rsidR="007966A4" w:rsidRPr="008C7FCD" w:rsidRDefault="007966A4" w:rsidP="007966A4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7966A4" w:rsidRDefault="007966A4" w:rsidP="007966A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7966A4" w:rsidRDefault="007966A4" w:rsidP="007966A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Достижение детализации.</w:t>
            </w:r>
          </w:p>
          <w:p w:rsidR="007966A4" w:rsidRDefault="007966A4" w:rsidP="007966A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E052A" w:rsidRPr="00246237" w:rsidRDefault="00BC40AE" w:rsidP="00796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80D97" wp14:editId="7F1E36B0">
                  <wp:extent cx="2181225" cy="1551851"/>
                  <wp:effectExtent l="0" t="0" r="0" b="0"/>
                  <wp:docPr id="28" name="Рисунок 28" descr="http://escher.com.ua/d/1391-3/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scher.com.ua/d/1391-3/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98" cy="155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525002A" wp14:editId="37841969">
                  <wp:extent cx="2143125" cy="1540669"/>
                  <wp:effectExtent l="0" t="0" r="0" b="2540"/>
                  <wp:docPr id="29" name="Рисунок 29" descr="http://www.neizvestniy-geniy.ru/images/works/photo/1/508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neizvestniy-geniy.ru/images/works/photo/1/508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4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E052A" w:rsidRPr="00246237" w:rsidRDefault="00AE14A0" w:rsidP="00BE0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AE14A0" w:rsidTr="009F6E24">
        <w:tc>
          <w:tcPr>
            <w:tcW w:w="846" w:type="dxa"/>
          </w:tcPr>
          <w:p w:rsidR="00AE14A0" w:rsidRPr="00D66744" w:rsidRDefault="00D66744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3373" w:type="dxa"/>
            <w:gridSpan w:val="4"/>
          </w:tcPr>
          <w:p w:rsidR="00AE14A0" w:rsidRPr="00AE14A0" w:rsidRDefault="00AE14A0" w:rsidP="00AE14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14A0">
              <w:rPr>
                <w:rFonts w:ascii="Times New Roman" w:hAnsi="Times New Roman"/>
                <w:b/>
                <w:sz w:val="28"/>
                <w:szCs w:val="28"/>
              </w:rPr>
              <w:t>Наброски кистью фигур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AE14A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человека</w:t>
            </w:r>
            <w:r w:rsidRPr="00AE14A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AE14A0" w:rsidRPr="00DF5AC9" w:rsidRDefault="00AE14A0" w:rsidP="00AE14A0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gridSpan w:val="2"/>
          </w:tcPr>
          <w:p w:rsidR="00AE14A0" w:rsidRDefault="00AE14A0" w:rsidP="00AE14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Наброски кистью </w:t>
            </w:r>
            <w:r w:rsidRPr="00641224">
              <w:rPr>
                <w:rFonts w:ascii="Times New Roman" w:hAnsi="Times New Roman"/>
                <w:sz w:val="28"/>
                <w:szCs w:val="28"/>
              </w:rPr>
              <w:t>фигур</w:t>
            </w:r>
            <w:r>
              <w:rPr>
                <w:rFonts w:ascii="Times New Roman" w:hAnsi="Times New Roman"/>
                <w:sz w:val="28"/>
                <w:szCs w:val="28"/>
              </w:rPr>
              <w:t>ы человека. Гризайль. Акварель, формат А-4.</w:t>
            </w:r>
          </w:p>
          <w:p w:rsidR="00AE14A0" w:rsidRPr="00BC40AE" w:rsidRDefault="00BC40AE" w:rsidP="00AE14A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C40AE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AE14A0" w:rsidRDefault="00AE14A0" w:rsidP="00AE14A0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1224">
              <w:rPr>
                <w:rFonts w:ascii="Times New Roman" w:hAnsi="Times New Roman" w:cs="Times New Roman"/>
                <w:i/>
                <w:sz w:val="28"/>
                <w:szCs w:val="28"/>
              </w:rPr>
              <w:t>Владение методами передачи формы и движения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41224">
              <w:rPr>
                <w:rFonts w:ascii="Times New Roman" w:hAnsi="Times New Roman" w:cs="Times New Roman"/>
                <w:i/>
                <w:sz w:val="28"/>
                <w:szCs w:val="28"/>
              </w:rPr>
              <w:t>изображаемого объекта в краткосрочных заданиях.</w:t>
            </w:r>
          </w:p>
          <w:p w:rsidR="00AE14A0" w:rsidRDefault="00AE14A0" w:rsidP="00AE14A0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12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41224">
              <w:rPr>
                <w:rFonts w:ascii="Times New Roman" w:hAnsi="Times New Roman" w:cs="Times New Roman"/>
                <w:i/>
                <w:sz w:val="28"/>
                <w:szCs w:val="28"/>
              </w:rPr>
              <w:t>наблюдательности, быстроты реакции, моторики руки.</w:t>
            </w:r>
          </w:p>
          <w:p w:rsidR="00AE14A0" w:rsidRPr="00DF5AC9" w:rsidRDefault="00BC40AE" w:rsidP="00AE1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AA373C" wp14:editId="5F15B5B6">
                  <wp:extent cx="1135131" cy="15621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028e1e8e1c217e73f3434181dd755c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31" cy="156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EE8FACE" wp14:editId="2AEA9C0F">
                  <wp:extent cx="1038225" cy="1715246"/>
                  <wp:effectExtent l="0" t="0" r="0" b="0"/>
                  <wp:docPr id="30" name="Рисунок 30" descr="http://ok-t.ru/mydocxru/baza6/987702503039.files/image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k-t.ru/mydocxru/baza6/987702503039.files/image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61" cy="171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571C285" wp14:editId="78401E56">
                  <wp:extent cx="1485900" cy="1465607"/>
                  <wp:effectExtent l="0" t="0" r="0" b="1270"/>
                  <wp:docPr id="31" name="Рисунок 31" descr="http://artsblog.com.ua/images/drawing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tsblog.com.ua/images/drawing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6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ED8C805" wp14:editId="6D7E4E8A">
                  <wp:extent cx="1205787" cy="1609725"/>
                  <wp:effectExtent l="0" t="0" r="0" b="0"/>
                  <wp:docPr id="32" name="Рисунок 32" descr="http://cs608326.vk.me/v608326799/6caa/b62MfGSa_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s608326.vk.me/v608326799/6caa/b62MfGSa_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8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E14A0" w:rsidRPr="00246237" w:rsidRDefault="00AE14A0" w:rsidP="00AE1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AE14A0" w:rsidTr="009F6E24">
        <w:tc>
          <w:tcPr>
            <w:tcW w:w="15276" w:type="dxa"/>
            <w:gridSpan w:val="8"/>
          </w:tcPr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738F" w:rsidTr="009F6E24">
        <w:tc>
          <w:tcPr>
            <w:tcW w:w="846" w:type="dxa"/>
          </w:tcPr>
          <w:p w:rsidR="00AF738F" w:rsidRDefault="003C5F60" w:rsidP="006416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3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  <w:r w:rsidRPr="00AF738F">
              <w:rPr>
                <w:rFonts w:ascii="Times New Roman" w:hAnsi="Times New Roman"/>
                <w:b/>
                <w:sz w:val="28"/>
                <w:szCs w:val="28"/>
              </w:rPr>
              <w:t xml:space="preserve">Этюд </w:t>
            </w:r>
            <w:r w:rsidR="002F35C5">
              <w:rPr>
                <w:rFonts w:ascii="Times New Roman" w:hAnsi="Times New Roman"/>
                <w:b/>
                <w:sz w:val="28"/>
                <w:szCs w:val="28"/>
              </w:rPr>
              <w:t>складок ткани.</w:t>
            </w:r>
          </w:p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складок, начало работы в технике гризайль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занятие -  </w:t>
            </w:r>
            <w:r w:rsidR="006416FA">
              <w:rPr>
                <w:rFonts w:ascii="Times New Roman" w:hAnsi="Times New Roman"/>
                <w:sz w:val="28"/>
                <w:szCs w:val="28"/>
              </w:rPr>
              <w:t>завершение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тональной послойной работы</w:t>
            </w:r>
            <w:r w:rsidR="006416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AF738F" w:rsidP="006416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gridSpan w:val="3"/>
          </w:tcPr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Этюд складок </w:t>
            </w:r>
            <w:r w:rsidR="002F35C5">
              <w:rPr>
                <w:rFonts w:ascii="Times New Roman" w:hAnsi="Times New Roman"/>
                <w:sz w:val="28"/>
                <w:szCs w:val="28"/>
              </w:rPr>
              <w:t xml:space="preserve">матовой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ткани, свисающей на вертикальной поверхности. </w:t>
            </w:r>
            <w:r w:rsidR="002F35C5">
              <w:rPr>
                <w:rFonts w:ascii="Times New Roman" w:hAnsi="Times New Roman"/>
                <w:sz w:val="28"/>
                <w:szCs w:val="28"/>
              </w:rPr>
              <w:t xml:space="preserve">С двумя точками натяжения (крепления).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Гризайль. </w:t>
            </w:r>
            <w:r w:rsidR="002F35C5">
              <w:rPr>
                <w:rFonts w:ascii="Times New Roman" w:hAnsi="Times New Roman"/>
                <w:sz w:val="28"/>
                <w:szCs w:val="28"/>
              </w:rPr>
              <w:t xml:space="preserve">Без фона. </w:t>
            </w:r>
            <w:r>
              <w:rPr>
                <w:rFonts w:ascii="Times New Roman" w:hAnsi="Times New Roman"/>
                <w:sz w:val="28"/>
                <w:szCs w:val="28"/>
              </w:rPr>
              <w:t>Акварель, формат А-3</w:t>
            </w:r>
            <w:r w:rsidR="002F35C5">
              <w:rPr>
                <w:rFonts w:ascii="Times New Roman" w:hAnsi="Times New Roman"/>
                <w:sz w:val="28"/>
                <w:szCs w:val="28"/>
              </w:rPr>
              <w:t xml:space="preserve"> с полями</w:t>
            </w:r>
            <w:r w:rsidR="003C5F60">
              <w:rPr>
                <w:rFonts w:ascii="Times New Roman" w:hAnsi="Times New Roman"/>
                <w:sz w:val="28"/>
                <w:szCs w:val="28"/>
              </w:rPr>
              <w:t>. Бумага акварельная.</w:t>
            </w:r>
          </w:p>
          <w:p w:rsidR="00AF738F" w:rsidRPr="00142D98" w:rsidRDefault="00AF738F" w:rsidP="00AF738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 xml:space="preserve">Задача: </w:t>
            </w:r>
          </w:p>
          <w:p w:rsidR="00AF738F" w:rsidRDefault="00AF738F" w:rsidP="00AF738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Решение пространственных и композиционных задач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живописи.</w:t>
            </w:r>
          </w:p>
          <w:p w:rsidR="00AF738F" w:rsidRPr="00142D98" w:rsidRDefault="00AF738F" w:rsidP="00AF738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зучить форму складок драпировки</w:t>
            </w:r>
          </w:p>
          <w:p w:rsidR="00AF738F" w:rsidRDefault="00AF738F" w:rsidP="00AF738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Метод трехцветной гризайли</w:t>
            </w:r>
          </w:p>
          <w:p w:rsidR="00AF738F" w:rsidRPr="00B43055" w:rsidRDefault="00AF738F" w:rsidP="00AF738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Светотеневая моделировка формы</w:t>
            </w:r>
          </w:p>
          <w:p w:rsidR="00AF738F" w:rsidRPr="00142D98" w:rsidRDefault="00AF738F" w:rsidP="00AF738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>Закреплять следование принципам обобщения, подчинения второстепенного главному.</w:t>
            </w:r>
          </w:p>
          <w:p w:rsidR="00AF738F" w:rsidRPr="00BA484A" w:rsidRDefault="00AF738F" w:rsidP="00AF738F">
            <w:pPr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Последовательное выполнение длительной работы.</w:t>
            </w:r>
          </w:p>
          <w:p w:rsidR="00AF738F" w:rsidRDefault="003C5F60" w:rsidP="00AF73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317DEB5" wp14:editId="65C79C25">
                  <wp:extent cx="1495425" cy="1869281"/>
                  <wp:effectExtent l="0" t="0" r="0" b="0"/>
                  <wp:docPr id="33" name="Рисунок 33" descr="https://image.jimcdn.com/app/cms/image/transf/none/path/sac5d5e2641efdbb0/image/i92170f4e5855a52b/version/130068982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.jimcdn.com/app/cms/image/transf/none/path/sac5d5e2641efdbb0/image/i92170f4e5855a52b/version/130068982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6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5BE21D7" wp14:editId="5A250C3F">
                  <wp:extent cx="1409700" cy="1803454"/>
                  <wp:effectExtent l="0" t="0" r="0" b="6350"/>
                  <wp:docPr id="34" name="Рисунок 34" descr="http://img-0.artonline.ru/paintings/Diamagnetism/drapir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-0.artonline.ru/paintings/Diamagnetism/drapir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F738F" w:rsidRDefault="006416FA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часов</w:t>
            </w:r>
          </w:p>
        </w:tc>
      </w:tr>
      <w:tr w:rsidR="00AF738F" w:rsidTr="009F6E24">
        <w:tc>
          <w:tcPr>
            <w:tcW w:w="846" w:type="dxa"/>
          </w:tcPr>
          <w:p w:rsidR="00AF738F" w:rsidRPr="00AF738F" w:rsidRDefault="003C5F60" w:rsidP="006416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3-6</w:t>
            </w:r>
          </w:p>
        </w:tc>
        <w:tc>
          <w:tcPr>
            <w:tcW w:w="3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  <w:r w:rsidRPr="00B944CC">
              <w:rPr>
                <w:rFonts w:ascii="Times New Roman" w:hAnsi="Times New Roman"/>
                <w:b/>
                <w:sz w:val="28"/>
                <w:szCs w:val="28"/>
              </w:rPr>
              <w:t xml:space="preserve">Тематический натюрморт, состоящий из 3-х предметов быта с небольшими складками ткани. </w:t>
            </w:r>
          </w:p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6E24" w:rsidRDefault="00816BF7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работа с фоном;</w:t>
            </w: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– п</w:t>
            </w:r>
            <w:r w:rsidR="00816BF7">
              <w:rPr>
                <w:rFonts w:ascii="Times New Roman" w:hAnsi="Times New Roman"/>
                <w:sz w:val="28"/>
                <w:szCs w:val="28"/>
              </w:rPr>
              <w:t>роработка деталей;</w:t>
            </w: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9F6E24" w:rsidP="009F6E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</w:t>
            </w:r>
            <w:r w:rsidR="00816BF7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завершение</w:t>
            </w:r>
            <w:r w:rsidR="00816BF7">
              <w:rPr>
                <w:rFonts w:ascii="Times New Roman" w:hAnsi="Times New Roman"/>
                <w:sz w:val="28"/>
                <w:szCs w:val="28"/>
              </w:rPr>
              <w:t xml:space="preserve"> работы.</w:t>
            </w:r>
          </w:p>
        </w:tc>
        <w:tc>
          <w:tcPr>
            <w:tcW w:w="9214" w:type="dxa"/>
            <w:gridSpan w:val="3"/>
          </w:tcPr>
          <w:p w:rsidR="00AF738F" w:rsidRDefault="00AF738F" w:rsidP="003C5F6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Тематический натюрморт, состоящий из </w:t>
            </w:r>
            <w:r w:rsidR="00F818C4">
              <w:rPr>
                <w:rFonts w:ascii="Times New Roman" w:hAnsi="Times New Roman"/>
                <w:sz w:val="28"/>
                <w:szCs w:val="28"/>
              </w:rPr>
              <w:t xml:space="preserve">кофейника, белой чашки и </w:t>
            </w:r>
            <w:r w:rsidR="006416FA">
              <w:rPr>
                <w:rFonts w:ascii="Times New Roman" w:hAnsi="Times New Roman"/>
                <w:sz w:val="28"/>
                <w:szCs w:val="28"/>
              </w:rPr>
              <w:t>пары сушек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небольшими складками ткани</w:t>
            </w:r>
            <w:r w:rsidR="00F818C4">
              <w:rPr>
                <w:rFonts w:ascii="Times New Roman" w:hAnsi="Times New Roman"/>
                <w:sz w:val="28"/>
                <w:szCs w:val="28"/>
              </w:rPr>
              <w:t xml:space="preserve"> на переднем плане</w:t>
            </w:r>
            <w:r>
              <w:rPr>
                <w:rFonts w:ascii="Times New Roman" w:hAnsi="Times New Roman"/>
                <w:sz w:val="28"/>
                <w:szCs w:val="28"/>
              </w:rPr>
              <w:t>. Акварель, формат А-3</w:t>
            </w:r>
            <w:r w:rsidR="005311EE">
              <w:rPr>
                <w:rFonts w:ascii="Times New Roman" w:hAnsi="Times New Roman"/>
                <w:sz w:val="28"/>
                <w:szCs w:val="28"/>
              </w:rPr>
              <w:t xml:space="preserve"> с полями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F738F" w:rsidRPr="003C5F60" w:rsidRDefault="003C5F60" w:rsidP="003C5F6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AF738F">
              <w:rPr>
                <w:rFonts w:ascii="Times New Roman" w:hAnsi="Times New Roman"/>
                <w:i/>
                <w:sz w:val="28"/>
                <w:szCs w:val="28"/>
              </w:rPr>
              <w:t>Задачи</w:t>
            </w:r>
            <w:r w:rsidR="00AF738F" w:rsidRPr="00142D98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</w:p>
          <w:p w:rsidR="00AF738F" w:rsidRPr="00A55740" w:rsidRDefault="00AF738F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ание навыков работы акварелью</w:t>
            </w: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AF738F" w:rsidRDefault="00AF738F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Решение пространственных и композиционных задач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живописи.</w:t>
            </w:r>
          </w:p>
          <w:p w:rsidR="00AF738F" w:rsidRPr="00142D98" w:rsidRDefault="00AF738F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Формирование навыка изображения складок драпировки.</w:t>
            </w:r>
          </w:p>
          <w:p w:rsidR="00AF738F" w:rsidRPr="00B43055" w:rsidRDefault="00AF738F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Светотеневая моделировка формы</w:t>
            </w:r>
          </w:p>
          <w:p w:rsidR="00AF738F" w:rsidRPr="00142D98" w:rsidRDefault="00AF738F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>Закреплять следование принципам обобщения, подчинения второстепенного главному.</w:t>
            </w:r>
          </w:p>
          <w:p w:rsidR="00AF738F" w:rsidRPr="00BA484A" w:rsidRDefault="00AF738F" w:rsidP="003C5F60">
            <w:pPr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Последовательное выполнение длительной работы.</w:t>
            </w:r>
          </w:p>
          <w:p w:rsidR="00B944CC" w:rsidRDefault="003C5F60" w:rsidP="003C5F60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48CF8" wp14:editId="5700DC09">
                  <wp:extent cx="1209675" cy="1598148"/>
                  <wp:effectExtent l="0" t="0" r="0" b="2540"/>
                  <wp:docPr id="35" name="Рисунок 35" descr="http://data6.i.gallery.ru/albums/gallery/66912-45ac7-82628825-m750x740-u5d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ata6.i.gallery.ru/albums/gallery/66912-45ac7-82628825-m750x740-u5d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05" cy="159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7062C38" wp14:editId="22DB5037">
                  <wp:extent cx="1200150" cy="1628409"/>
                  <wp:effectExtent l="0" t="0" r="0" b="0"/>
                  <wp:docPr id="36" name="Рисунок 36" descr="http://alyoshingura.narod.ru/images/kof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lyoshingura.narod.ru/images/kof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2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A108B9" wp14:editId="06D88AA3">
                  <wp:extent cx="1642566" cy="10534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DSC432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6000"/>
                                    </a14:imgEffect>
                                    <a14:imgEffect>
                                      <a14:saturation sat="132000"/>
                                    </a14:imgEffect>
                                    <a14:imgEffect>
                                      <a14:brightnessContrast bright="21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0"/>
                          <a:stretch/>
                        </pic:blipFill>
                        <pic:spPr bwMode="auto">
                          <a:xfrm>
                            <a:off x="0" y="0"/>
                            <a:ext cx="1644491" cy="105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F738F" w:rsidRDefault="006416FA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часов</w:t>
            </w:r>
          </w:p>
        </w:tc>
      </w:tr>
      <w:tr w:rsidR="00AF738F" w:rsidTr="009F6E24">
        <w:tc>
          <w:tcPr>
            <w:tcW w:w="846" w:type="dxa"/>
          </w:tcPr>
          <w:p w:rsidR="00AF738F" w:rsidRPr="0093357F" w:rsidRDefault="003C5F60" w:rsidP="006416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7-10</w:t>
            </w:r>
          </w:p>
        </w:tc>
        <w:tc>
          <w:tcPr>
            <w:tcW w:w="3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38F" w:rsidRDefault="00AF738F" w:rsidP="00AF738F">
            <w:pPr>
              <w:rPr>
                <w:rFonts w:ascii="Times New Roman" w:hAnsi="Times New Roman"/>
                <w:sz w:val="28"/>
                <w:szCs w:val="28"/>
              </w:rPr>
            </w:pPr>
            <w:r w:rsidRPr="00246A3B">
              <w:rPr>
                <w:rFonts w:ascii="Times New Roman" w:hAnsi="Times New Roman"/>
                <w:b/>
                <w:sz w:val="28"/>
                <w:szCs w:val="28"/>
              </w:rPr>
              <w:t>Тематический натюрморт, состоящий из 3-х предметов быта с небольшими складками ткани.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6A3B" w:rsidRDefault="00246A3B" w:rsidP="00AF738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 в цвете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F738F" w:rsidRDefault="00AF738F" w:rsidP="00AF73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работа с фоном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– проработка деталей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F6E24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738F" w:rsidRDefault="009F6E24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- завершение </w:t>
            </w:r>
            <w:r w:rsidR="00816BF7">
              <w:rPr>
                <w:rFonts w:ascii="Times New Roman" w:hAnsi="Times New Roman"/>
                <w:sz w:val="28"/>
                <w:szCs w:val="28"/>
              </w:rPr>
              <w:t>работы.</w:t>
            </w:r>
          </w:p>
        </w:tc>
        <w:tc>
          <w:tcPr>
            <w:tcW w:w="9214" w:type="dxa"/>
            <w:gridSpan w:val="3"/>
          </w:tcPr>
          <w:p w:rsidR="00246A3B" w:rsidRPr="00246A3B" w:rsidRDefault="00246A3B" w:rsidP="003C5F60">
            <w:pPr>
              <w:rPr>
                <w:rFonts w:ascii="Times New Roman" w:hAnsi="Times New Roman"/>
                <w:sz w:val="28"/>
                <w:szCs w:val="28"/>
              </w:rPr>
            </w:pPr>
            <w:r w:rsidRPr="00246A3B">
              <w:rPr>
                <w:rFonts w:ascii="Times New Roman" w:hAnsi="Times New Roman"/>
                <w:sz w:val="28"/>
                <w:szCs w:val="28"/>
              </w:rPr>
              <w:t xml:space="preserve">Тематический натюрморт, состоящий из </w:t>
            </w:r>
            <w:r w:rsidR="006416FA">
              <w:rPr>
                <w:rFonts w:ascii="Times New Roman" w:hAnsi="Times New Roman"/>
                <w:sz w:val="28"/>
                <w:szCs w:val="28"/>
              </w:rPr>
              <w:t xml:space="preserve">крынки с белой тканью на горлышке, </w:t>
            </w:r>
            <w:r w:rsidR="005311EE">
              <w:rPr>
                <w:rFonts w:ascii="Times New Roman" w:hAnsi="Times New Roman"/>
                <w:sz w:val="28"/>
                <w:szCs w:val="28"/>
              </w:rPr>
              <w:t>глиняного горшочка, а также</w:t>
            </w:r>
            <w:r w:rsidR="006416FA">
              <w:rPr>
                <w:rFonts w:ascii="Times New Roman" w:hAnsi="Times New Roman"/>
                <w:sz w:val="28"/>
                <w:szCs w:val="28"/>
              </w:rPr>
              <w:t xml:space="preserve"> фрукт</w:t>
            </w:r>
            <w:r w:rsidR="005311EE">
              <w:rPr>
                <w:rFonts w:ascii="Times New Roman" w:hAnsi="Times New Roman"/>
                <w:sz w:val="28"/>
                <w:szCs w:val="28"/>
              </w:rPr>
              <w:t>а</w:t>
            </w:r>
            <w:r w:rsidR="006416FA">
              <w:rPr>
                <w:rFonts w:ascii="Times New Roman" w:hAnsi="Times New Roman"/>
                <w:sz w:val="28"/>
                <w:szCs w:val="28"/>
              </w:rPr>
              <w:t xml:space="preserve"> или овощ</w:t>
            </w:r>
            <w:r w:rsidR="005311EE">
              <w:rPr>
                <w:rFonts w:ascii="Times New Roman" w:hAnsi="Times New Roman"/>
                <w:sz w:val="28"/>
                <w:szCs w:val="28"/>
              </w:rPr>
              <w:t>а</w:t>
            </w:r>
            <w:r w:rsidR="004B0713">
              <w:rPr>
                <w:rFonts w:ascii="Times New Roman" w:hAnsi="Times New Roman"/>
                <w:sz w:val="28"/>
                <w:szCs w:val="28"/>
              </w:rPr>
              <w:t xml:space="preserve"> на выбор. Н</w:t>
            </w:r>
            <w:r w:rsidRPr="00246A3B">
              <w:rPr>
                <w:rFonts w:ascii="Times New Roman" w:hAnsi="Times New Roman"/>
                <w:sz w:val="28"/>
                <w:szCs w:val="28"/>
              </w:rPr>
              <w:t>ебольши</w:t>
            </w:r>
            <w:r w:rsidR="004B0713">
              <w:rPr>
                <w:rFonts w:ascii="Times New Roman" w:hAnsi="Times New Roman"/>
                <w:sz w:val="28"/>
                <w:szCs w:val="28"/>
              </w:rPr>
              <w:t>е</w:t>
            </w:r>
            <w:r w:rsidRPr="00246A3B">
              <w:rPr>
                <w:rFonts w:ascii="Times New Roman" w:hAnsi="Times New Roman"/>
                <w:sz w:val="28"/>
                <w:szCs w:val="28"/>
              </w:rPr>
              <w:t xml:space="preserve"> складк</w:t>
            </w:r>
            <w:r w:rsidR="004B0713">
              <w:rPr>
                <w:rFonts w:ascii="Times New Roman" w:hAnsi="Times New Roman"/>
                <w:sz w:val="28"/>
                <w:szCs w:val="28"/>
              </w:rPr>
              <w:t>и</w:t>
            </w:r>
            <w:r w:rsidRPr="00246A3B">
              <w:rPr>
                <w:rFonts w:ascii="Times New Roman" w:hAnsi="Times New Roman"/>
                <w:sz w:val="28"/>
                <w:szCs w:val="28"/>
              </w:rPr>
              <w:t xml:space="preserve"> ткани</w:t>
            </w:r>
            <w:r w:rsidR="006416FA">
              <w:rPr>
                <w:rFonts w:ascii="Times New Roman" w:hAnsi="Times New Roman"/>
                <w:sz w:val="28"/>
                <w:szCs w:val="28"/>
              </w:rPr>
              <w:t xml:space="preserve"> на переднем плане</w:t>
            </w:r>
            <w:r w:rsidRPr="00246A3B">
              <w:rPr>
                <w:rFonts w:ascii="Times New Roman" w:hAnsi="Times New Roman"/>
                <w:sz w:val="28"/>
                <w:szCs w:val="28"/>
              </w:rPr>
              <w:t>. Гуашь, формат А-3</w:t>
            </w:r>
            <w:r w:rsidR="005311EE">
              <w:rPr>
                <w:rFonts w:ascii="Times New Roman" w:hAnsi="Times New Roman"/>
                <w:sz w:val="28"/>
                <w:szCs w:val="28"/>
              </w:rPr>
              <w:t xml:space="preserve"> с полями</w:t>
            </w:r>
            <w:r w:rsidRPr="00246A3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46A3B" w:rsidRPr="003C5F60" w:rsidRDefault="00246A3B" w:rsidP="003C5F60">
            <w:pPr>
              <w:rPr>
                <w:rFonts w:ascii="Times New Roman" w:hAnsi="Times New Roman"/>
                <w:sz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>Задач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</w:p>
          <w:p w:rsidR="00246A3B" w:rsidRPr="00A55740" w:rsidRDefault="00246A3B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ание навыков работы гуашью.</w:t>
            </w:r>
          </w:p>
          <w:p w:rsidR="00246A3B" w:rsidRDefault="00246A3B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Решение пространственных и композиционных задач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живописи.</w:t>
            </w:r>
          </w:p>
          <w:p w:rsidR="00246A3B" w:rsidRPr="00B43055" w:rsidRDefault="00246A3B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Светотеневая моделировка формы</w:t>
            </w:r>
          </w:p>
          <w:p w:rsidR="00246A3B" w:rsidRPr="00142D98" w:rsidRDefault="00246A3B" w:rsidP="003C5F6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142D98">
              <w:rPr>
                <w:rFonts w:ascii="Times New Roman" w:hAnsi="Times New Roman"/>
                <w:i/>
                <w:sz w:val="28"/>
                <w:szCs w:val="28"/>
              </w:rPr>
              <w:t>Закреплять следование принципам обобщения, подчинения второстепенного главному.</w:t>
            </w:r>
          </w:p>
          <w:p w:rsidR="00246A3B" w:rsidRPr="005311EE" w:rsidRDefault="00246A3B" w:rsidP="003C5F60">
            <w:pPr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Последовательное выполнение длительной работы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 технике гуаши</w:t>
            </w:r>
            <w:r w:rsidRPr="00B4305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944CC" w:rsidRPr="009F6E24" w:rsidRDefault="003C5F60" w:rsidP="003C5F6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487DBE6" wp14:editId="5B0BDE38">
                  <wp:extent cx="1781175" cy="12800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eakfast_by_natalietokay-d7vtj4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46" cy="128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158F81C" wp14:editId="7D334E58">
                  <wp:extent cx="1876425" cy="126087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6876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4" cy="126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F738F" w:rsidRPr="00246237" w:rsidRDefault="006416FA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F738F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AF738F" w:rsidTr="009F6E24">
        <w:tc>
          <w:tcPr>
            <w:tcW w:w="15276" w:type="dxa"/>
            <w:gridSpan w:val="8"/>
          </w:tcPr>
          <w:p w:rsidR="00AF738F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="00E678E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738F" w:rsidTr="009F6E24">
        <w:tc>
          <w:tcPr>
            <w:tcW w:w="846" w:type="dxa"/>
          </w:tcPr>
          <w:p w:rsidR="00AF738F" w:rsidRPr="00DF5AC9" w:rsidRDefault="009F6E24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1-5</w:t>
            </w:r>
          </w:p>
        </w:tc>
        <w:tc>
          <w:tcPr>
            <w:tcW w:w="3231" w:type="dxa"/>
            <w:gridSpan w:val="3"/>
          </w:tcPr>
          <w:p w:rsidR="00AF738F" w:rsidRDefault="000656D3" w:rsidP="009F6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контрольная работа</w:t>
            </w:r>
            <w:r w:rsidR="00AF738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F738F" w:rsidRDefault="00AF738F" w:rsidP="009F6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 в цвете.</w:t>
            </w: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занятие -  продолжение работы над предметами в цвете,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уточнение тональных отношений, работа с рефлексами</w:t>
            </w:r>
            <w:r w:rsidR="00816B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16BF7">
              <w:rPr>
                <w:rFonts w:ascii="Times New Roman" w:hAnsi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занятие -  продолжение работы над предметами в цвете, уточнение тональных отношений, работа с рефлексами.</w:t>
            </w:r>
          </w:p>
          <w:p w:rsidR="00484F87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AF738F" w:rsidRPr="009F6E24" w:rsidRDefault="00484F87" w:rsidP="009F6E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занятие – завершение работы над предме</w:t>
            </w:r>
            <w:r w:rsidR="009F6E24">
              <w:rPr>
                <w:rFonts w:ascii="Times New Roman" w:hAnsi="Times New Roman"/>
                <w:sz w:val="28"/>
                <w:szCs w:val="28"/>
              </w:rPr>
              <w:t>тами, обобщение, работа с фоном.</w:t>
            </w:r>
          </w:p>
        </w:tc>
        <w:tc>
          <w:tcPr>
            <w:tcW w:w="9214" w:type="dxa"/>
            <w:gridSpan w:val="3"/>
          </w:tcPr>
          <w:p w:rsidR="00AF738F" w:rsidRDefault="009F6E24" w:rsidP="00AF7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Например: н</w:t>
            </w:r>
            <w:r w:rsidR="00AF738F">
              <w:rPr>
                <w:rFonts w:ascii="Times New Roman" w:hAnsi="Times New Roman" w:cs="Times New Roman"/>
                <w:sz w:val="28"/>
                <w:szCs w:val="28"/>
              </w:rPr>
              <w:t xml:space="preserve">атюрморт из </w:t>
            </w:r>
            <w:r w:rsidR="005311EE">
              <w:rPr>
                <w:rFonts w:ascii="Times New Roman" w:hAnsi="Times New Roman" w:cs="Times New Roman"/>
                <w:sz w:val="28"/>
                <w:szCs w:val="28"/>
              </w:rPr>
              <w:t>сосуда (кувшина или кофейника), эмалированного ковша, фрукта. Фон однотонный. Небольшие складки драпировки на переднем плане</w:t>
            </w:r>
            <w:r w:rsidR="00AF738F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формат А-3 с полями.</w:t>
            </w:r>
            <w:r w:rsidR="00B92442">
              <w:rPr>
                <w:rFonts w:ascii="Times New Roman" w:hAnsi="Times New Roman" w:cs="Times New Roman"/>
                <w:sz w:val="28"/>
                <w:szCs w:val="28"/>
              </w:rPr>
              <w:t xml:space="preserve"> Бумага торшон или «</w:t>
            </w:r>
            <w:proofErr w:type="spellStart"/>
            <w:r w:rsidR="00B92442">
              <w:rPr>
                <w:rFonts w:ascii="Times New Roman" w:hAnsi="Times New Roman" w:cs="Times New Roman"/>
                <w:sz w:val="28"/>
                <w:szCs w:val="28"/>
              </w:rPr>
              <w:t>arches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6E24" w:rsidRDefault="009F6E24" w:rsidP="00AF738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F738F" w:rsidRDefault="00AF738F" w:rsidP="00AF738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AF738F" w:rsidRPr="004447AF" w:rsidRDefault="00AF738F" w:rsidP="00AF738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Обобщение умений и навыков работы в акварели за </w:t>
            </w:r>
            <w:r w:rsidR="000656D3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год обучения.</w:t>
            </w:r>
          </w:p>
          <w:p w:rsidR="00AF738F" w:rsidRDefault="009F6E24" w:rsidP="009F6E24">
            <w:pPr>
              <w:ind w:left="36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10DD65" wp14:editId="120A2D2F">
                  <wp:extent cx="1358939" cy="1600200"/>
                  <wp:effectExtent l="0" t="0" r="0" b="0"/>
                  <wp:docPr id="37" name="Рисунок 37" descr="http://artnow.ru/img/962000/96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rtnow.ru/img/962000/96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19" cy="161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B740E1C" wp14:editId="1E4E1E31">
                  <wp:extent cx="2067548" cy="1598438"/>
                  <wp:effectExtent l="0" t="0" r="9525" b="1905"/>
                  <wp:docPr id="40" name="Рисунок 40" descr="http://ua.jumbosell.com/uploads/7/1/3/7135018bdea545fcb3852cbf30358a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a.jumbosell.com/uploads/7/1/3/7135018bdea545fcb3852cbf30358a9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34" cy="15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E9055C" wp14:editId="477F5FCE">
                  <wp:extent cx="1771650" cy="1271110"/>
                  <wp:effectExtent l="0" t="0" r="0" b="5715"/>
                  <wp:docPr id="41" name="Рисунок 41" descr="http://itd0.mycdn.me/image?id=803946453264&amp;t=20&amp;plc=WEB&amp;tkn=*TKOYRzKAPjzp393F0Q6LmNNc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td0.mycdn.me/image?id=803946453264&amp;t=20&amp;plc=WEB&amp;tkn=*TKOYRzKAPjzp393F0Q6LmNNc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26" cy="127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A571DF" w:rsidRPr="00D13DBC" w:rsidRDefault="00A571DF" w:rsidP="009F6E2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F738F" w:rsidRPr="00246237" w:rsidRDefault="00AF738F" w:rsidP="0053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5311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AF738F" w:rsidTr="00A571DF">
        <w:trPr>
          <w:trHeight w:val="2817"/>
        </w:trPr>
        <w:tc>
          <w:tcPr>
            <w:tcW w:w="846" w:type="dxa"/>
          </w:tcPr>
          <w:p w:rsidR="00AF738F" w:rsidRPr="00DF5AC9" w:rsidRDefault="00E678EC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231" w:type="dxa"/>
            <w:gridSpan w:val="3"/>
          </w:tcPr>
          <w:p w:rsidR="00AF738F" w:rsidRDefault="001C771E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Этюды животных.</w:t>
            </w:r>
          </w:p>
          <w:p w:rsidR="00484F87" w:rsidRDefault="00484F87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4F87" w:rsidRPr="00DF5AC9" w:rsidRDefault="00484F87" w:rsidP="00E678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3"/>
          </w:tcPr>
          <w:p w:rsidR="00AF738F" w:rsidRDefault="001C771E" w:rsidP="00447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нескольких засушенных или вяленных рыб. Допустимо пространственное решение.</w:t>
            </w:r>
            <w:r w:rsidR="00C02801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формат сообразный натуре.</w:t>
            </w:r>
            <w:r w:rsidR="00447795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фотографий или с натуры. Бумага торшон или «</w:t>
            </w:r>
            <w:r w:rsidR="003E1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arches</w:t>
            </w:r>
            <w:r w:rsidR="0044779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E0EE1" w:rsidRPr="0083661A" w:rsidRDefault="00C02801" w:rsidP="004477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661A">
              <w:rPr>
                <w:rFonts w:ascii="Times New Roman" w:hAnsi="Times New Roman" w:cs="Times New Roman"/>
                <w:i/>
                <w:sz w:val="28"/>
                <w:szCs w:val="28"/>
              </w:rPr>
              <w:t>Задачи:</w:t>
            </w:r>
          </w:p>
          <w:p w:rsidR="00C02801" w:rsidRPr="0083661A" w:rsidRDefault="00C02801" w:rsidP="0044779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661A">
              <w:rPr>
                <w:rFonts w:ascii="Times New Roman" w:hAnsi="Times New Roman" w:cs="Times New Roman"/>
                <w:i/>
                <w:sz w:val="28"/>
                <w:szCs w:val="28"/>
              </w:rPr>
              <w:t>Светотеневая моделировка формы;</w:t>
            </w:r>
          </w:p>
          <w:p w:rsidR="0083661A" w:rsidRDefault="0083661A" w:rsidP="0044779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детализации.</w:t>
            </w:r>
          </w:p>
          <w:p w:rsidR="0083661A" w:rsidRDefault="0083661A" w:rsidP="0044779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02801" w:rsidRPr="009F6E24" w:rsidRDefault="009F6E24" w:rsidP="00447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ECAAF" wp14:editId="6B7262FB">
                  <wp:extent cx="1460182" cy="1600200"/>
                  <wp:effectExtent l="0" t="0" r="6985" b="0"/>
                  <wp:docPr id="42" name="Рисунок 42" descr="http://s57.radikal.ru/i156/1211/c5/72968282e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57.radikal.ru/i156/1211/c5/72968282e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70" cy="160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C14FF" wp14:editId="67CE3DFF">
                  <wp:extent cx="2392857" cy="1426210"/>
                  <wp:effectExtent l="0" t="0" r="762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sh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00" cy="143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2D44CA" wp14:editId="59B4DB76">
                  <wp:extent cx="1143669" cy="1500559"/>
                  <wp:effectExtent l="0" t="0" r="0" b="4445"/>
                  <wp:docPr id="43" name="Рисунок 43" descr="https://img11.postila.ru/resize?w=564&amp;src=%2Fdata%2F06%2Fab%2Ff2%2Ffd%2F06abf2fd0ae18a1e918d2c09d09530c58b568d1a6f461cbc3f82a54f61533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11.postila.ru/resize?w=564&amp;src=%2Fdata%2F06%2Fab%2Ff2%2Ffd%2F06abf2fd0ae18a1e918d2c09d09530c58b568d1a6f461cbc3f82a54f61533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69" cy="150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F738F" w:rsidRPr="00246237" w:rsidRDefault="00E678EC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A571DF" w:rsidTr="00A571DF">
        <w:trPr>
          <w:trHeight w:val="532"/>
        </w:trPr>
        <w:tc>
          <w:tcPr>
            <w:tcW w:w="846" w:type="dxa"/>
          </w:tcPr>
          <w:p w:rsidR="00A571DF" w:rsidRDefault="00A571D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dxa"/>
            <w:gridSpan w:val="3"/>
          </w:tcPr>
          <w:p w:rsidR="00A571DF" w:rsidRDefault="00A571DF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214" w:type="dxa"/>
            <w:gridSpan w:val="3"/>
          </w:tcPr>
          <w:p w:rsidR="00A571DF" w:rsidRDefault="00A571DF" w:rsidP="002B6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B6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учебные недели</w:t>
            </w:r>
          </w:p>
        </w:tc>
        <w:tc>
          <w:tcPr>
            <w:tcW w:w="1985" w:type="dxa"/>
          </w:tcPr>
          <w:p w:rsidR="00A571DF" w:rsidRDefault="002B6BA6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уч.часов</w:t>
            </w:r>
            <w:proofErr w:type="spellEnd"/>
          </w:p>
        </w:tc>
      </w:tr>
    </w:tbl>
    <w:p w:rsidR="00431361" w:rsidRDefault="00431361"/>
    <w:sectPr w:rsidR="00431361" w:rsidSect="009F6E2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65"/>
    <w:multiLevelType w:val="hybridMultilevel"/>
    <w:tmpl w:val="3580C01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447"/>
    <w:multiLevelType w:val="hybridMultilevel"/>
    <w:tmpl w:val="5B4030C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335"/>
    <w:multiLevelType w:val="hybridMultilevel"/>
    <w:tmpl w:val="B9C41F5C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325BF"/>
    <w:multiLevelType w:val="hybridMultilevel"/>
    <w:tmpl w:val="9B7C66D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5277C"/>
    <w:multiLevelType w:val="hybridMultilevel"/>
    <w:tmpl w:val="D75EF17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B15D2"/>
    <w:multiLevelType w:val="hybridMultilevel"/>
    <w:tmpl w:val="92A89FE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D7FD2"/>
    <w:multiLevelType w:val="hybridMultilevel"/>
    <w:tmpl w:val="C0DE78B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E8B"/>
    <w:multiLevelType w:val="hybridMultilevel"/>
    <w:tmpl w:val="4D54252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86948"/>
    <w:multiLevelType w:val="hybridMultilevel"/>
    <w:tmpl w:val="068A51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E208F"/>
    <w:multiLevelType w:val="hybridMultilevel"/>
    <w:tmpl w:val="99D4FD9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60EDC"/>
    <w:multiLevelType w:val="hybridMultilevel"/>
    <w:tmpl w:val="9536D5B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E4460"/>
    <w:multiLevelType w:val="hybridMultilevel"/>
    <w:tmpl w:val="B69AC35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13BBD"/>
    <w:multiLevelType w:val="hybridMultilevel"/>
    <w:tmpl w:val="F488868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61D20"/>
    <w:multiLevelType w:val="hybridMultilevel"/>
    <w:tmpl w:val="282A4BA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A635B"/>
    <w:multiLevelType w:val="hybridMultilevel"/>
    <w:tmpl w:val="994A46F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F1CDF"/>
    <w:multiLevelType w:val="hybridMultilevel"/>
    <w:tmpl w:val="CD4A242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A1B4E"/>
    <w:multiLevelType w:val="hybridMultilevel"/>
    <w:tmpl w:val="CF08EA8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F181B"/>
    <w:multiLevelType w:val="hybridMultilevel"/>
    <w:tmpl w:val="EF20543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56D8B"/>
    <w:multiLevelType w:val="hybridMultilevel"/>
    <w:tmpl w:val="88B64D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5"/>
  </w:num>
  <w:num w:numId="9">
    <w:abstractNumId w:val="18"/>
  </w:num>
  <w:num w:numId="10">
    <w:abstractNumId w:val="13"/>
  </w:num>
  <w:num w:numId="11">
    <w:abstractNumId w:val="9"/>
  </w:num>
  <w:num w:numId="12">
    <w:abstractNumId w:val="16"/>
  </w:num>
  <w:num w:numId="13">
    <w:abstractNumId w:val="2"/>
  </w:num>
  <w:num w:numId="14">
    <w:abstractNumId w:val="10"/>
  </w:num>
  <w:num w:numId="15">
    <w:abstractNumId w:val="12"/>
  </w:num>
  <w:num w:numId="16">
    <w:abstractNumId w:val="14"/>
  </w:num>
  <w:num w:numId="17">
    <w:abstractNumId w:val="6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4B"/>
    <w:rsid w:val="00046E9E"/>
    <w:rsid w:val="00060874"/>
    <w:rsid w:val="000656D3"/>
    <w:rsid w:val="000A1DE9"/>
    <w:rsid w:val="000C108D"/>
    <w:rsid w:val="000E5441"/>
    <w:rsid w:val="0013406D"/>
    <w:rsid w:val="00141CE6"/>
    <w:rsid w:val="001758E7"/>
    <w:rsid w:val="0018307B"/>
    <w:rsid w:val="00195377"/>
    <w:rsid w:val="001A197A"/>
    <w:rsid w:val="001B622B"/>
    <w:rsid w:val="001C771E"/>
    <w:rsid w:val="001E0EE1"/>
    <w:rsid w:val="001E1AA2"/>
    <w:rsid w:val="001F47B4"/>
    <w:rsid w:val="00246237"/>
    <w:rsid w:val="00246A3B"/>
    <w:rsid w:val="002612D5"/>
    <w:rsid w:val="002B3A63"/>
    <w:rsid w:val="002B6BA6"/>
    <w:rsid w:val="002C08FE"/>
    <w:rsid w:val="002E4CEF"/>
    <w:rsid w:val="002F35C5"/>
    <w:rsid w:val="003411BA"/>
    <w:rsid w:val="003526A0"/>
    <w:rsid w:val="003B2788"/>
    <w:rsid w:val="003C36A7"/>
    <w:rsid w:val="003C5F60"/>
    <w:rsid w:val="003D1DBF"/>
    <w:rsid w:val="003E1F2C"/>
    <w:rsid w:val="00431361"/>
    <w:rsid w:val="004447AF"/>
    <w:rsid w:val="00447795"/>
    <w:rsid w:val="004561F4"/>
    <w:rsid w:val="00483B8A"/>
    <w:rsid w:val="00484F87"/>
    <w:rsid w:val="004B0713"/>
    <w:rsid w:val="004B3C75"/>
    <w:rsid w:val="00521585"/>
    <w:rsid w:val="005311EE"/>
    <w:rsid w:val="005432E6"/>
    <w:rsid w:val="00545C7F"/>
    <w:rsid w:val="005667B8"/>
    <w:rsid w:val="00575ED1"/>
    <w:rsid w:val="005E36B2"/>
    <w:rsid w:val="006416FA"/>
    <w:rsid w:val="006650D3"/>
    <w:rsid w:val="00680B65"/>
    <w:rsid w:val="006B1455"/>
    <w:rsid w:val="006E25A2"/>
    <w:rsid w:val="006E5085"/>
    <w:rsid w:val="00715A79"/>
    <w:rsid w:val="007957EA"/>
    <w:rsid w:val="007966A4"/>
    <w:rsid w:val="007C13E7"/>
    <w:rsid w:val="00816BF7"/>
    <w:rsid w:val="00827809"/>
    <w:rsid w:val="0083661A"/>
    <w:rsid w:val="008650BB"/>
    <w:rsid w:val="008B7947"/>
    <w:rsid w:val="008C04F9"/>
    <w:rsid w:val="008F7FF5"/>
    <w:rsid w:val="009005C3"/>
    <w:rsid w:val="0090390C"/>
    <w:rsid w:val="00903A19"/>
    <w:rsid w:val="0093357F"/>
    <w:rsid w:val="00944634"/>
    <w:rsid w:val="00950C4B"/>
    <w:rsid w:val="009835DB"/>
    <w:rsid w:val="009D606F"/>
    <w:rsid w:val="009F6E24"/>
    <w:rsid w:val="00A0005D"/>
    <w:rsid w:val="00A179AF"/>
    <w:rsid w:val="00A20DE7"/>
    <w:rsid w:val="00A571DF"/>
    <w:rsid w:val="00A93C92"/>
    <w:rsid w:val="00AA2188"/>
    <w:rsid w:val="00AB76DB"/>
    <w:rsid w:val="00AE14A0"/>
    <w:rsid w:val="00AF738F"/>
    <w:rsid w:val="00B56016"/>
    <w:rsid w:val="00B60664"/>
    <w:rsid w:val="00B92442"/>
    <w:rsid w:val="00B944CC"/>
    <w:rsid w:val="00BA5A29"/>
    <w:rsid w:val="00BC40AE"/>
    <w:rsid w:val="00BE052A"/>
    <w:rsid w:val="00C02801"/>
    <w:rsid w:val="00C63D02"/>
    <w:rsid w:val="00D13DBC"/>
    <w:rsid w:val="00D368C6"/>
    <w:rsid w:val="00D63F40"/>
    <w:rsid w:val="00D6445E"/>
    <w:rsid w:val="00D66744"/>
    <w:rsid w:val="00D846BA"/>
    <w:rsid w:val="00DB6CC3"/>
    <w:rsid w:val="00DC4B61"/>
    <w:rsid w:val="00DE523A"/>
    <w:rsid w:val="00DF0CB8"/>
    <w:rsid w:val="00DF5AC9"/>
    <w:rsid w:val="00E00F14"/>
    <w:rsid w:val="00E678EC"/>
    <w:rsid w:val="00E811E4"/>
    <w:rsid w:val="00EC4AC5"/>
    <w:rsid w:val="00EE11B2"/>
    <w:rsid w:val="00EE2647"/>
    <w:rsid w:val="00F068A4"/>
    <w:rsid w:val="00F16864"/>
    <w:rsid w:val="00F80720"/>
    <w:rsid w:val="00F818C4"/>
    <w:rsid w:val="00FA36A3"/>
    <w:rsid w:val="00FB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D3A5D"/>
  <w15:docId w15:val="{BE003BC8-279B-4906-8707-B87BD5C7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62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41</cp:revision>
  <dcterms:created xsi:type="dcterms:W3CDTF">2017-03-31T11:47:00Z</dcterms:created>
  <dcterms:modified xsi:type="dcterms:W3CDTF">2018-03-20T10:14:00Z</dcterms:modified>
</cp:coreProperties>
</file>